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10B" w:rsidRPr="00D2410B" w:rsidRDefault="00D2410B" w:rsidP="00D2410B">
      <w:pPr>
        <w:shd w:val="clear" w:color="auto" w:fill="FFFFFF"/>
        <w:outlineLvl w:val="1"/>
        <w:rPr>
          <w:rFonts w:ascii="Helvetica" w:eastAsia="Times New Roman" w:hAnsi="Helvetica" w:cs="Helvetica"/>
          <w:color w:val="428C36"/>
          <w:sz w:val="33"/>
          <w:szCs w:val="33"/>
          <w:lang w:eastAsia="fr-CH"/>
        </w:rPr>
      </w:pPr>
      <w:r w:rsidRPr="00D2410B">
        <w:rPr>
          <w:rFonts w:ascii="Helvetica" w:eastAsia="Times New Roman" w:hAnsi="Helvetica" w:cs="Helvetica"/>
          <w:color w:val="428C36"/>
          <w:sz w:val="33"/>
          <w:szCs w:val="33"/>
          <w:lang w:eastAsia="fr-CH"/>
        </w:rPr>
        <w:t>Conseils Nutrition</w:t>
      </w:r>
    </w:p>
    <w:p w:rsidR="004B7034" w:rsidRDefault="004B7034"/>
    <w:p w:rsidR="00D2410B" w:rsidRPr="00D2410B" w:rsidRDefault="00D2410B" w:rsidP="00D2410B">
      <w:pPr>
        <w:shd w:val="clear" w:color="auto" w:fill="FFFFFF"/>
        <w:outlineLvl w:val="0"/>
        <w:rPr>
          <w:rFonts w:ascii="Helvetica" w:eastAsia="Times New Roman" w:hAnsi="Helvetica" w:cs="Helvetica"/>
          <w:b/>
          <w:bCs/>
          <w:color w:val="555555"/>
          <w:kern w:val="36"/>
          <w:sz w:val="33"/>
          <w:szCs w:val="33"/>
          <w:lang w:eastAsia="fr-CH"/>
        </w:rPr>
      </w:pPr>
      <w:bookmarkStart w:id="0" w:name="_GoBack"/>
      <w:r w:rsidRPr="00D2410B">
        <w:rPr>
          <w:rFonts w:ascii="Helvetica" w:eastAsia="Times New Roman" w:hAnsi="Helvetica" w:cs="Helvetica"/>
          <w:b/>
          <w:bCs/>
          <w:color w:val="555555"/>
          <w:kern w:val="36"/>
          <w:sz w:val="33"/>
          <w:szCs w:val="33"/>
          <w:lang w:eastAsia="fr-CH"/>
        </w:rPr>
        <w:t>Complétez votre alimentation avec de l'exercice</w:t>
      </w:r>
      <w:bookmarkEnd w:id="0"/>
    </w:p>
    <w:p w:rsidR="00D2410B" w:rsidRDefault="00D2410B"/>
    <w:p w:rsidR="00D2410B" w:rsidRDefault="00D2410B">
      <w:r>
        <w:rPr>
          <w:noProof/>
          <w:lang w:eastAsia="fr-CH"/>
        </w:rPr>
        <w:drawing>
          <wp:inline distT="0" distB="0" distL="0" distR="0" wp14:anchorId="65BD78F6" wp14:editId="332AE2C6">
            <wp:extent cx="1614170" cy="1073150"/>
            <wp:effectExtent l="0" t="0" r="5080" b="0"/>
            <wp:docPr id="1" name="Image 1" descr="Exercise and Weight Loss: How to make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rcise and Weight Loss: How to make it wor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4170" cy="1073150"/>
                    </a:xfrm>
                    <a:prstGeom prst="rect">
                      <a:avLst/>
                    </a:prstGeom>
                    <a:noFill/>
                    <a:ln>
                      <a:noFill/>
                    </a:ln>
                  </pic:spPr>
                </pic:pic>
              </a:graphicData>
            </a:graphic>
          </wp:inline>
        </w:drawing>
      </w:r>
    </w:p>
    <w:p w:rsidR="00D2410B" w:rsidRDefault="00D2410B"/>
    <w:p w:rsidR="00D2410B" w:rsidRDefault="00D2410B">
      <w:pPr>
        <w:rPr>
          <w:rFonts w:ascii="Arial" w:hAnsi="Arial" w:cs="Arial"/>
          <w:color w:val="555555"/>
          <w:sz w:val="17"/>
          <w:szCs w:val="17"/>
          <w:shd w:val="clear" w:color="auto" w:fill="FFFFFF"/>
        </w:rPr>
      </w:pPr>
      <w:r>
        <w:rPr>
          <w:rFonts w:ascii="Arial" w:hAnsi="Arial" w:cs="Arial"/>
          <w:color w:val="555555"/>
          <w:sz w:val="17"/>
          <w:szCs w:val="17"/>
          <w:shd w:val="clear" w:color="auto" w:fill="FFFFFF"/>
        </w:rPr>
        <w:t>Des exercices d’entrainement vous aideront à brûler d’avantage de calories, tant durant la journée que pendant la nuit.</w:t>
      </w:r>
    </w:p>
    <w:p w:rsidR="00D2410B" w:rsidRDefault="00D2410B">
      <w:pPr>
        <w:rPr>
          <w:rFonts w:ascii="Arial" w:hAnsi="Arial" w:cs="Arial"/>
          <w:color w:val="555555"/>
          <w:sz w:val="17"/>
          <w:szCs w:val="17"/>
          <w:shd w:val="clear" w:color="auto" w:fill="FFFFFF"/>
        </w:rPr>
      </w:pPr>
    </w:p>
    <w:p w:rsidR="00D2410B" w:rsidRDefault="00D2410B">
      <w:pPr>
        <w:rPr>
          <w:rFonts w:ascii="Arial" w:hAnsi="Arial" w:cs="Arial"/>
          <w:color w:val="555555"/>
          <w:sz w:val="17"/>
          <w:szCs w:val="17"/>
          <w:shd w:val="clear" w:color="auto" w:fill="FFFFFF"/>
        </w:rPr>
      </w:pPr>
      <w:r>
        <w:rPr>
          <w:rFonts w:ascii="Arial" w:hAnsi="Arial" w:cs="Arial"/>
          <w:color w:val="555555"/>
          <w:sz w:val="17"/>
          <w:szCs w:val="17"/>
          <w:shd w:val="clear" w:color="auto" w:fill="FFFFFF"/>
        </w:rPr>
        <w:t>La dépense calorique représente le nombre total de calories que vous dépensez durant une journée. La majorité des calories brûlées par le corps sont utilisées pour le taux métabolique de base, ou le taux métabolique au repos. Le taux métabolique de base (TMB) représente plus de 70% du total des calories dépensées par un individu en un jour.  Il s’agit des calories nécessaires au fonctionnement de base de l’organisme.</w:t>
      </w:r>
    </w:p>
    <w:p w:rsidR="00D2410B" w:rsidRDefault="00D2410B">
      <w:pPr>
        <w:rPr>
          <w:rFonts w:ascii="Arial" w:hAnsi="Arial" w:cs="Arial"/>
          <w:color w:val="555555"/>
          <w:sz w:val="17"/>
          <w:szCs w:val="17"/>
          <w:shd w:val="clear" w:color="auto" w:fill="FFFFFF"/>
        </w:rPr>
      </w:pPr>
    </w:p>
    <w:p w:rsidR="00D2410B" w:rsidRDefault="00D2410B">
      <w:pPr>
        <w:rPr>
          <w:rFonts w:ascii="Arial" w:hAnsi="Arial" w:cs="Arial"/>
          <w:color w:val="555555"/>
          <w:sz w:val="17"/>
          <w:szCs w:val="17"/>
          <w:shd w:val="clear" w:color="auto" w:fill="FFFFFF"/>
        </w:rPr>
      </w:pPr>
      <w:r>
        <w:rPr>
          <w:rFonts w:ascii="Arial" w:hAnsi="Arial" w:cs="Arial"/>
          <w:color w:val="555555"/>
          <w:sz w:val="17"/>
          <w:szCs w:val="17"/>
          <w:shd w:val="clear" w:color="auto" w:fill="FFFFFF"/>
        </w:rPr>
        <w:t>La masse musculaire détermine le nombre de calories brûlées par le corps au repos. Par exemple, 450 grammes de muscles brûlent approximativement 14 calories par jour au repos. Un joueur de rugby par exemple brûlera plus de calories au repos qu’une ballerine, dont la masse musculaire est moins développée.</w:t>
      </w:r>
    </w:p>
    <w:p w:rsidR="00D2410B" w:rsidRDefault="00D2410B">
      <w:pPr>
        <w:rPr>
          <w:rFonts w:ascii="Arial" w:hAnsi="Arial" w:cs="Arial"/>
          <w:color w:val="555555"/>
          <w:sz w:val="17"/>
          <w:szCs w:val="17"/>
          <w:shd w:val="clear" w:color="auto" w:fill="FFFFFF"/>
        </w:rPr>
      </w:pPr>
    </w:p>
    <w:p w:rsidR="00D2410B" w:rsidRDefault="00D2410B">
      <w:pPr>
        <w:rPr>
          <w:rFonts w:ascii="Arial" w:hAnsi="Arial" w:cs="Arial"/>
          <w:color w:val="555555"/>
          <w:sz w:val="17"/>
          <w:szCs w:val="17"/>
          <w:shd w:val="clear" w:color="auto" w:fill="FFFFFF"/>
        </w:rPr>
      </w:pPr>
      <w:r>
        <w:rPr>
          <w:rFonts w:ascii="Arial" w:hAnsi="Arial" w:cs="Arial"/>
          <w:color w:val="555555"/>
          <w:sz w:val="17"/>
          <w:szCs w:val="17"/>
          <w:shd w:val="clear" w:color="auto" w:fill="FFFFFF"/>
        </w:rPr>
        <w:t>Pratiquer des séances d’entrainement ou de musculation vous fera développer plus de masse musculaire, autrement dit, vous augmenterez votre Taux Métabolique de Base. Résultat : votre Taux Métabolique de Base étant plus élevé, votre corps brûlera plus de calories au repos, c'est-à-dire même en dormant. </w:t>
      </w:r>
    </w:p>
    <w:p w:rsidR="00D2410B" w:rsidRDefault="00D2410B">
      <w:pPr>
        <w:rPr>
          <w:rFonts w:ascii="Arial" w:hAnsi="Arial" w:cs="Arial"/>
          <w:color w:val="555555"/>
          <w:sz w:val="17"/>
          <w:szCs w:val="17"/>
          <w:shd w:val="clear" w:color="auto" w:fill="FFFFFF"/>
        </w:rPr>
      </w:pPr>
    </w:p>
    <w:p w:rsidR="00D2410B" w:rsidRPr="00D2410B" w:rsidRDefault="00D2410B" w:rsidP="00D2410B">
      <w:pPr>
        <w:shd w:val="clear" w:color="auto" w:fill="FFFFFF"/>
        <w:outlineLvl w:val="1"/>
        <w:rPr>
          <w:rFonts w:ascii="Helvetica" w:eastAsia="Times New Roman" w:hAnsi="Helvetica" w:cs="Helvetica"/>
          <w:b/>
          <w:bCs/>
          <w:color w:val="555555"/>
          <w:sz w:val="21"/>
          <w:szCs w:val="21"/>
          <w:lang w:eastAsia="fr-CH"/>
        </w:rPr>
      </w:pPr>
      <w:r w:rsidRPr="00D2410B">
        <w:rPr>
          <w:rFonts w:ascii="Helvetica" w:eastAsia="Times New Roman" w:hAnsi="Helvetica" w:cs="Helvetica"/>
          <w:b/>
          <w:bCs/>
          <w:color w:val="555555"/>
          <w:sz w:val="21"/>
          <w:szCs w:val="21"/>
          <w:lang w:eastAsia="fr-CH"/>
        </w:rPr>
        <w:t>Comment compléter son alimentation avec l’exercice ?</w:t>
      </w:r>
    </w:p>
    <w:p w:rsidR="00D2410B" w:rsidRDefault="00D2410B"/>
    <w:p w:rsidR="00D2410B" w:rsidRDefault="00D2410B">
      <w:pPr>
        <w:rPr>
          <w:rFonts w:ascii="Arial" w:hAnsi="Arial" w:cs="Arial"/>
          <w:color w:val="555555"/>
          <w:sz w:val="17"/>
          <w:szCs w:val="17"/>
          <w:shd w:val="clear" w:color="auto" w:fill="FFFFFF"/>
        </w:rPr>
      </w:pPr>
      <w:r>
        <w:rPr>
          <w:rFonts w:ascii="Arial" w:hAnsi="Arial" w:cs="Arial"/>
          <w:color w:val="555555"/>
          <w:sz w:val="17"/>
          <w:szCs w:val="17"/>
          <w:shd w:val="clear" w:color="auto" w:fill="FFFFFF"/>
        </w:rPr>
        <w:t>De façon imagée, faire de l’exercice reviendrait à changer le moteur de votre voiture pour en mettre un plus puissant : votre corps aura donc besoin du carburant approprié.</w:t>
      </w:r>
    </w:p>
    <w:p w:rsidR="00D2410B" w:rsidRDefault="00D2410B">
      <w:pPr>
        <w:rPr>
          <w:rFonts w:ascii="Arial" w:hAnsi="Arial" w:cs="Arial"/>
          <w:color w:val="555555"/>
          <w:sz w:val="17"/>
          <w:szCs w:val="17"/>
          <w:shd w:val="clear" w:color="auto" w:fill="FFFFFF"/>
        </w:rPr>
      </w:pPr>
    </w:p>
    <w:p w:rsidR="00D2410B" w:rsidRDefault="00D2410B">
      <w:pPr>
        <w:rPr>
          <w:rFonts w:ascii="Arial" w:hAnsi="Arial" w:cs="Arial"/>
          <w:color w:val="555555"/>
          <w:sz w:val="17"/>
          <w:szCs w:val="17"/>
          <w:shd w:val="clear" w:color="auto" w:fill="FFFFFF"/>
        </w:rPr>
      </w:pPr>
      <w:r w:rsidRPr="00D2410B">
        <w:rPr>
          <w:rFonts w:ascii="Arial" w:hAnsi="Arial" w:cs="Arial"/>
          <w:sz w:val="17"/>
          <w:szCs w:val="17"/>
          <w:shd w:val="clear" w:color="auto" w:fill="FFFFFF"/>
        </w:rPr>
        <w:t>Les</w:t>
      </w:r>
      <w:r w:rsidRPr="0091026F">
        <w:rPr>
          <w:rFonts w:ascii="Arial" w:hAnsi="Arial" w:cs="Arial"/>
          <w:b/>
          <w:color w:val="92D050"/>
          <w:sz w:val="17"/>
          <w:szCs w:val="17"/>
          <w:shd w:val="clear" w:color="auto" w:fill="FFFFFF"/>
        </w:rPr>
        <w:t xml:space="preserve"> produits Herbalife</w:t>
      </w:r>
      <w:r>
        <w:rPr>
          <w:rFonts w:ascii="Arial" w:hAnsi="Arial" w:cs="Arial"/>
          <w:color w:val="555555"/>
          <w:sz w:val="17"/>
          <w:szCs w:val="17"/>
          <w:shd w:val="clear" w:color="auto" w:fill="FFFFFF"/>
        </w:rPr>
        <w:t> peuvent vous aider en vous fournissant le carburant nécessaire à votre organisme. Avec nos variétés de </w:t>
      </w:r>
      <w:r w:rsidRPr="00D2410B">
        <w:rPr>
          <w:rFonts w:ascii="Arial" w:hAnsi="Arial" w:cs="Arial"/>
          <w:sz w:val="17"/>
          <w:szCs w:val="17"/>
          <w:shd w:val="clear" w:color="auto" w:fill="FFFFFF"/>
        </w:rPr>
        <w:t xml:space="preserve">délicieux </w:t>
      </w:r>
      <w:proofErr w:type="spellStart"/>
      <w:r w:rsidRPr="0091026F">
        <w:rPr>
          <w:rFonts w:ascii="Arial" w:hAnsi="Arial" w:cs="Arial"/>
          <w:b/>
          <w:color w:val="92D050"/>
          <w:sz w:val="17"/>
          <w:szCs w:val="17"/>
          <w:shd w:val="clear" w:color="auto" w:fill="FFFFFF"/>
        </w:rPr>
        <w:t>shakes</w:t>
      </w:r>
      <w:proofErr w:type="spellEnd"/>
      <w:r>
        <w:rPr>
          <w:rFonts w:ascii="Arial" w:hAnsi="Arial" w:cs="Arial"/>
          <w:color w:val="555555"/>
          <w:sz w:val="17"/>
          <w:szCs w:val="17"/>
          <w:shd w:val="clear" w:color="auto" w:fill="FFFFFF"/>
        </w:rPr>
        <w:t>, </w:t>
      </w:r>
      <w:r w:rsidRPr="0091026F">
        <w:rPr>
          <w:rFonts w:ascii="Arial" w:hAnsi="Arial" w:cs="Arial"/>
          <w:b/>
          <w:color w:val="92D050"/>
          <w:sz w:val="17"/>
          <w:szCs w:val="17"/>
          <w:shd w:val="clear" w:color="auto" w:fill="FFFFFF"/>
        </w:rPr>
        <w:t>barres aux protéines</w:t>
      </w:r>
      <w:r w:rsidRPr="0091026F">
        <w:rPr>
          <w:rFonts w:ascii="Arial" w:hAnsi="Arial" w:cs="Arial"/>
          <w:color w:val="92D050"/>
          <w:sz w:val="17"/>
          <w:szCs w:val="17"/>
          <w:shd w:val="clear" w:color="auto" w:fill="FFFFFF"/>
        </w:rPr>
        <w:t> </w:t>
      </w:r>
      <w:r>
        <w:rPr>
          <w:rFonts w:ascii="Arial" w:hAnsi="Arial" w:cs="Arial"/>
          <w:color w:val="555555"/>
          <w:sz w:val="17"/>
          <w:szCs w:val="17"/>
          <w:shd w:val="clear" w:color="auto" w:fill="FFFFFF"/>
        </w:rPr>
        <w:t>ou </w:t>
      </w:r>
      <w:r w:rsidRPr="0091026F">
        <w:rPr>
          <w:rFonts w:ascii="Arial" w:hAnsi="Arial" w:cs="Arial"/>
          <w:b/>
          <w:color w:val="92D050"/>
          <w:sz w:val="17"/>
          <w:szCs w:val="17"/>
          <w:shd w:val="clear" w:color="auto" w:fill="FFFFFF"/>
        </w:rPr>
        <w:t>soupes</w:t>
      </w:r>
      <w:r>
        <w:rPr>
          <w:rFonts w:ascii="Arial" w:hAnsi="Arial" w:cs="Arial"/>
          <w:color w:val="555555"/>
          <w:sz w:val="17"/>
          <w:szCs w:val="17"/>
          <w:shd w:val="clear" w:color="auto" w:fill="FFFFFF"/>
        </w:rPr>
        <w:t xml:space="preserve">, </w:t>
      </w:r>
      <w:r w:rsidRPr="0091026F">
        <w:rPr>
          <w:rFonts w:ascii="Arial" w:hAnsi="Arial" w:cs="Arial"/>
          <w:b/>
          <w:color w:val="92D050"/>
          <w:sz w:val="17"/>
          <w:szCs w:val="17"/>
          <w:shd w:val="clear" w:color="auto" w:fill="FFFFFF"/>
        </w:rPr>
        <w:t xml:space="preserve">Herbalife </w:t>
      </w:r>
      <w:r>
        <w:rPr>
          <w:rFonts w:ascii="Arial" w:hAnsi="Arial" w:cs="Arial"/>
          <w:color w:val="555555"/>
          <w:sz w:val="17"/>
          <w:szCs w:val="17"/>
          <w:shd w:val="clear" w:color="auto" w:fill="FFFFFF"/>
        </w:rPr>
        <w:t>vous offre une large sélection de produits sains et nutritifs, qui vous permettront d’allier alimentation saine et programmes d’entrainement.</w:t>
      </w:r>
    </w:p>
    <w:p w:rsidR="00D2410B" w:rsidRDefault="00D2410B">
      <w:pPr>
        <w:rPr>
          <w:rFonts w:ascii="Arial" w:hAnsi="Arial" w:cs="Arial"/>
          <w:color w:val="555555"/>
          <w:sz w:val="17"/>
          <w:szCs w:val="17"/>
          <w:shd w:val="clear" w:color="auto" w:fill="FFFFFF"/>
        </w:rPr>
      </w:pPr>
    </w:p>
    <w:p w:rsidR="00D2410B" w:rsidRPr="00D2410B" w:rsidRDefault="00D2410B" w:rsidP="00D2410B">
      <w:pPr>
        <w:shd w:val="clear" w:color="auto" w:fill="FFFFFF"/>
        <w:outlineLvl w:val="1"/>
        <w:rPr>
          <w:rFonts w:ascii="Helvetica" w:eastAsia="Times New Roman" w:hAnsi="Helvetica" w:cs="Helvetica"/>
          <w:b/>
          <w:bCs/>
          <w:color w:val="555555"/>
          <w:sz w:val="21"/>
          <w:szCs w:val="21"/>
          <w:lang w:eastAsia="fr-CH"/>
        </w:rPr>
      </w:pPr>
      <w:r w:rsidRPr="00D2410B">
        <w:rPr>
          <w:rFonts w:ascii="Helvetica" w:eastAsia="Times New Roman" w:hAnsi="Helvetica" w:cs="Helvetica"/>
          <w:b/>
          <w:bCs/>
          <w:color w:val="555555"/>
          <w:sz w:val="21"/>
          <w:szCs w:val="21"/>
          <w:lang w:eastAsia="fr-CH"/>
        </w:rPr>
        <w:t>Astuces Herbalife pour brûler plus de calories</w:t>
      </w:r>
    </w:p>
    <w:p w:rsidR="00D2410B" w:rsidRDefault="00D2410B"/>
    <w:p w:rsidR="00D2410B" w:rsidRDefault="00D2410B">
      <w:pPr>
        <w:rPr>
          <w:rFonts w:ascii="Arial" w:hAnsi="Arial" w:cs="Arial"/>
          <w:color w:val="555555"/>
          <w:sz w:val="17"/>
          <w:szCs w:val="17"/>
          <w:shd w:val="clear" w:color="auto" w:fill="FFFFFF"/>
        </w:rPr>
      </w:pPr>
      <w:r>
        <w:rPr>
          <w:rFonts w:ascii="Arial" w:hAnsi="Arial" w:cs="Arial"/>
          <w:color w:val="555555"/>
          <w:sz w:val="17"/>
          <w:szCs w:val="17"/>
          <w:shd w:val="clear" w:color="auto" w:fill="FFFFFF"/>
        </w:rPr>
        <w:t>Pratiquez des séances de musculation ou des exercices d’entrainement, afin d’augmenter votre masse musculaire</w:t>
      </w:r>
      <w:r>
        <w:rPr>
          <w:rFonts w:ascii="Arial" w:hAnsi="Arial" w:cs="Arial"/>
          <w:color w:val="555555"/>
          <w:sz w:val="17"/>
          <w:szCs w:val="17"/>
        </w:rPr>
        <w:br/>
      </w:r>
      <w:r>
        <w:rPr>
          <w:rFonts w:ascii="Arial" w:hAnsi="Arial" w:cs="Arial"/>
          <w:color w:val="555555"/>
          <w:sz w:val="17"/>
          <w:szCs w:val="17"/>
          <w:shd w:val="clear" w:color="auto" w:fill="FFFFFF"/>
        </w:rPr>
        <w:t xml:space="preserve">Consommez </w:t>
      </w:r>
      <w:r w:rsidRPr="0091026F">
        <w:rPr>
          <w:rFonts w:ascii="Arial" w:hAnsi="Arial" w:cs="Arial"/>
          <w:b/>
          <w:color w:val="92D050"/>
          <w:sz w:val="17"/>
          <w:szCs w:val="17"/>
          <w:shd w:val="clear" w:color="auto" w:fill="FFFFFF"/>
        </w:rPr>
        <w:t>les </w:t>
      </w:r>
      <w:r w:rsidRPr="0091026F">
        <w:rPr>
          <w:rFonts w:ascii="Arial" w:hAnsi="Arial" w:cs="Arial"/>
          <w:b/>
          <w:color w:val="92D050"/>
          <w:sz w:val="17"/>
          <w:szCs w:val="17"/>
          <w:shd w:val="clear" w:color="auto" w:fill="FFFFFF"/>
        </w:rPr>
        <w:t>produits Sport, Forme et Vitalité Herbalife</w:t>
      </w:r>
      <w:r>
        <w:rPr>
          <w:rFonts w:ascii="Arial" w:hAnsi="Arial" w:cs="Arial"/>
          <w:color w:val="555555"/>
          <w:sz w:val="17"/>
          <w:szCs w:val="17"/>
          <w:shd w:val="clear" w:color="auto" w:fill="FFFFFF"/>
        </w:rPr>
        <w:t>, qui apporteront l’énergie nécessaire à votre organisme, lors de vos programmes d’entrainement</w:t>
      </w:r>
      <w:r>
        <w:rPr>
          <w:rFonts w:ascii="Arial" w:hAnsi="Arial" w:cs="Arial"/>
          <w:color w:val="555555"/>
          <w:sz w:val="17"/>
          <w:szCs w:val="17"/>
        </w:rPr>
        <w:br/>
      </w:r>
      <w:r>
        <w:rPr>
          <w:rFonts w:ascii="Arial" w:hAnsi="Arial" w:cs="Arial"/>
          <w:color w:val="555555"/>
          <w:sz w:val="17"/>
          <w:szCs w:val="17"/>
          <w:shd w:val="clear" w:color="auto" w:fill="FFFFFF"/>
        </w:rPr>
        <w:t>Revoyez votre programme d’entrainement régulièrement à la hausse, afin de toujours brûler d’avantage de calories</w:t>
      </w:r>
    </w:p>
    <w:p w:rsidR="00D2410B" w:rsidRDefault="00D2410B">
      <w:pPr>
        <w:rPr>
          <w:rFonts w:ascii="Arial" w:hAnsi="Arial" w:cs="Arial"/>
          <w:color w:val="555555"/>
          <w:sz w:val="17"/>
          <w:szCs w:val="17"/>
          <w:shd w:val="clear" w:color="auto" w:fill="FFFFFF"/>
        </w:rPr>
      </w:pPr>
    </w:p>
    <w:p w:rsidR="00D2410B" w:rsidRDefault="00D2410B">
      <w:r>
        <w:rPr>
          <w:rFonts w:ascii="Arial" w:hAnsi="Arial" w:cs="Arial"/>
          <w:color w:val="555555"/>
          <w:sz w:val="17"/>
          <w:szCs w:val="17"/>
          <w:shd w:val="clear" w:color="auto" w:fill="FFFFFF"/>
        </w:rPr>
        <w:t>Pensez à prendre un </w:t>
      </w:r>
      <w:r w:rsidRPr="00D2410B">
        <w:rPr>
          <w:rFonts w:ascii="Arial" w:hAnsi="Arial" w:cs="Arial"/>
          <w:sz w:val="17"/>
          <w:szCs w:val="17"/>
          <w:shd w:val="clear" w:color="auto" w:fill="FFFFFF"/>
        </w:rPr>
        <w:t>en-cas avant une séance sportive</w:t>
      </w:r>
      <w:r>
        <w:rPr>
          <w:rFonts w:ascii="Arial" w:hAnsi="Arial" w:cs="Arial"/>
          <w:color w:val="555555"/>
          <w:sz w:val="17"/>
          <w:szCs w:val="17"/>
          <w:shd w:val="clear" w:color="auto" w:fill="FFFFFF"/>
        </w:rPr>
        <w:t>, afin d’éviter les coups de fatigue durant l’entrainement et d’éviter de faire un diner trop copieux après votre séance d’exercice</w:t>
      </w:r>
    </w:p>
    <w:sectPr w:rsidR="00D24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0B"/>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874A1"/>
    <w:rsid w:val="00797B9C"/>
    <w:rsid w:val="007B655E"/>
    <w:rsid w:val="007B6894"/>
    <w:rsid w:val="0080151F"/>
    <w:rsid w:val="00856D80"/>
    <w:rsid w:val="00867E0A"/>
    <w:rsid w:val="008931D2"/>
    <w:rsid w:val="008D2189"/>
    <w:rsid w:val="008E0C86"/>
    <w:rsid w:val="00906484"/>
    <w:rsid w:val="00906D0B"/>
    <w:rsid w:val="0091026F"/>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2410B"/>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AEF25-0BBC-4FDF-B22E-0832D9C5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24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2905">
      <w:bodyDiv w:val="1"/>
      <w:marLeft w:val="0"/>
      <w:marRight w:val="0"/>
      <w:marTop w:val="0"/>
      <w:marBottom w:val="0"/>
      <w:divBdr>
        <w:top w:val="none" w:sz="0" w:space="0" w:color="auto"/>
        <w:left w:val="none" w:sz="0" w:space="0" w:color="auto"/>
        <w:bottom w:val="none" w:sz="0" w:space="0" w:color="auto"/>
        <w:right w:val="none" w:sz="0" w:space="0" w:color="auto"/>
      </w:divBdr>
    </w:div>
    <w:div w:id="546839107">
      <w:bodyDiv w:val="1"/>
      <w:marLeft w:val="0"/>
      <w:marRight w:val="0"/>
      <w:marTop w:val="0"/>
      <w:marBottom w:val="0"/>
      <w:divBdr>
        <w:top w:val="none" w:sz="0" w:space="0" w:color="auto"/>
        <w:left w:val="none" w:sz="0" w:space="0" w:color="auto"/>
        <w:bottom w:val="none" w:sz="0" w:space="0" w:color="auto"/>
        <w:right w:val="none" w:sz="0" w:space="0" w:color="auto"/>
      </w:divBdr>
    </w:div>
    <w:div w:id="1114518715">
      <w:bodyDiv w:val="1"/>
      <w:marLeft w:val="0"/>
      <w:marRight w:val="0"/>
      <w:marTop w:val="0"/>
      <w:marBottom w:val="0"/>
      <w:divBdr>
        <w:top w:val="none" w:sz="0" w:space="0" w:color="auto"/>
        <w:left w:val="none" w:sz="0" w:space="0" w:color="auto"/>
        <w:bottom w:val="none" w:sz="0" w:space="0" w:color="auto"/>
        <w:right w:val="none" w:sz="0" w:space="0" w:color="auto"/>
      </w:divBdr>
    </w:div>
    <w:div w:id="20266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368</Words>
  <Characters>2025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2018-12-09T14:04:00Z</dcterms:created>
  <dcterms:modified xsi:type="dcterms:W3CDTF">2018-12-09T14:22:00Z</dcterms:modified>
</cp:coreProperties>
</file>