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034" w:rsidRPr="003B104F" w:rsidRDefault="003B104F">
      <w:pPr>
        <w:rPr>
          <w:b/>
          <w:sz w:val="36"/>
          <w:szCs w:val="36"/>
        </w:rPr>
      </w:pPr>
      <w:bookmarkStart w:id="0" w:name="_GoBack"/>
      <w:r w:rsidRPr="003B104F">
        <w:rPr>
          <w:b/>
          <w:sz w:val="36"/>
          <w:szCs w:val="36"/>
        </w:rPr>
        <w:t>Les substituts de repas : comment bien les intégrer à son alimentation ?</w:t>
      </w:r>
    </w:p>
    <w:bookmarkEnd w:id="0"/>
    <w:p w:rsidR="003B104F" w:rsidRDefault="003B104F"/>
    <w:p w:rsidR="003B104F" w:rsidRPr="003B104F" w:rsidRDefault="003B104F">
      <w:pPr>
        <w:rPr>
          <w:rFonts w:ascii="Helvetica" w:hAnsi="Helvetica" w:cs="Helvetica"/>
          <w:color w:val="0A0A0A"/>
          <w:sz w:val="24"/>
          <w:szCs w:val="24"/>
          <w:shd w:val="clear" w:color="auto" w:fill="FEFEFE"/>
        </w:rPr>
      </w:pPr>
      <w:r w:rsidRPr="003B104F">
        <w:rPr>
          <w:rFonts w:ascii="Helvetica" w:hAnsi="Helvetica" w:cs="Helvetica"/>
          <w:color w:val="0A0A0A"/>
          <w:sz w:val="24"/>
          <w:szCs w:val="24"/>
          <w:shd w:val="clear" w:color="auto" w:fill="FEFEFE"/>
        </w:rPr>
        <w:t>Découvrez comment bien intégrer les substituts de repas à votre alimentation.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Style w:val="lev"/>
          <w:rFonts w:ascii="Helvetica" w:hAnsi="Helvetica" w:cs="Helvetica"/>
          <w:color w:val="0A0A0A"/>
          <w:shd w:val="clear" w:color="auto" w:fill="FEFEFE"/>
        </w:rPr>
        <w:t>Les substituts de repas</w:t>
      </w:r>
      <w:r>
        <w:rPr>
          <w:rFonts w:ascii="Helvetica" w:hAnsi="Helvetica" w:cs="Helvetica"/>
          <w:color w:val="0A0A0A"/>
          <w:shd w:val="clear" w:color="auto" w:fill="FEFEFE"/>
        </w:rPr>
        <w:t>, comme leur nom l’indique, sont une alternative à un repas.</w:t>
      </w:r>
      <w:r>
        <w:rPr>
          <w:rFonts w:ascii="Helvetica" w:hAnsi="Helvetica" w:cs="Helvetica"/>
          <w:color w:val="0A0A0A"/>
        </w:rPr>
        <w:br/>
      </w:r>
      <w:r>
        <w:rPr>
          <w:rFonts w:ascii="Helvetica" w:hAnsi="Helvetica" w:cs="Helvetica"/>
          <w:color w:val="0A0A0A"/>
          <w:shd w:val="clear" w:color="auto" w:fill="FEFEFE"/>
        </w:rPr>
        <w:t>Dans une optique de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perte de poids</w:t>
      </w:r>
      <w:r>
        <w:rPr>
          <w:rFonts w:ascii="Helvetica" w:hAnsi="Helvetica" w:cs="Helvetica"/>
          <w:color w:val="0A0A0A"/>
          <w:shd w:val="clear" w:color="auto" w:fill="FEFEFE"/>
        </w:rPr>
        <w:t>, dans une démarche d’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alimentation saine</w:t>
      </w:r>
      <w:r>
        <w:rPr>
          <w:rFonts w:ascii="Helvetica" w:hAnsi="Helvetica" w:cs="Helvetica"/>
          <w:color w:val="0A0A0A"/>
          <w:shd w:val="clear" w:color="auto" w:fill="FEFEFE"/>
        </w:rPr>
        <w:t>, ou de contrôle de poids, ils peuvent devenir de précieux alliés qui vous aideront à atteindre vos objectifs.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  <w:r>
        <w:rPr>
          <w:rStyle w:val="lev"/>
          <w:rFonts w:ascii="Helvetica" w:hAnsi="Helvetica" w:cs="Helvetica"/>
          <w:color w:val="0A0A0A"/>
          <w:shd w:val="clear" w:color="auto" w:fill="FEFEFE"/>
        </w:rPr>
        <w:t>Découvrez comment bien intégrer les substituts de repas à votre alimentation.</w:t>
      </w:r>
    </w:p>
    <w:p w:rsidR="003B104F" w:rsidRDefault="003B104F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</w:p>
    <w:p w:rsidR="003B104F" w:rsidRPr="003B104F" w:rsidRDefault="003B104F" w:rsidP="003B104F">
      <w:pPr>
        <w:shd w:val="clear" w:color="auto" w:fill="FEFEFE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</w:pPr>
      <w:r w:rsidRPr="003B104F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>Pourquoi consommer un substitut de repas ?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Dans notre vie quotidienne souvent bien remplie, il arrive que nous n’ayons pas réellement le temps de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bien manger</w:t>
      </w:r>
      <w:r>
        <w:rPr>
          <w:rFonts w:ascii="Helvetica" w:hAnsi="Helvetica" w:cs="Helvetica"/>
          <w:color w:val="0A0A0A"/>
          <w:shd w:val="clear" w:color="auto" w:fill="FEFEFE"/>
        </w:rPr>
        <w:t>. Au bureau par exemple, il n’est pas rare de manger « sur le pouce », voire même de complètement sauter le déjeuner par manque de temps.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Or cette pratique, bien que nous n’ayons pas toujours le choix, est néfaste à une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alimentation saine</w:t>
      </w:r>
      <w:r>
        <w:rPr>
          <w:rFonts w:ascii="Helvetica" w:hAnsi="Helvetica" w:cs="Helvetica"/>
          <w:color w:val="0A0A0A"/>
          <w:shd w:val="clear" w:color="auto" w:fill="FEFEFE"/>
        </w:rPr>
        <w:t> et à l’atteinte de nos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objectifs de poids idéal.</w:t>
      </w:r>
    </w:p>
    <w:p w:rsidR="003B104F" w:rsidRDefault="003B104F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Dans ce cas de figure, un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substitut de repas</w:t>
      </w:r>
      <w:r>
        <w:rPr>
          <w:rFonts w:ascii="Helvetica" w:hAnsi="Helvetica" w:cs="Helvetica"/>
          <w:color w:val="0A0A0A"/>
          <w:shd w:val="clear" w:color="auto" w:fill="FEFEFE"/>
        </w:rPr>
        <w:t> est une parfaite alternative : faciles à transporter et ultra rapides à préparer, les substituts de repas permettent de pallier à un repas, tout en limitant l’apport calorique, et en privilégiant les vitamines et nutriments essentiels à l’organisme. Une façon de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bien manger</w:t>
      </w:r>
      <w:r>
        <w:rPr>
          <w:rFonts w:ascii="Helvetica" w:hAnsi="Helvetica" w:cs="Helvetica"/>
          <w:color w:val="0A0A0A"/>
          <w:shd w:val="clear" w:color="auto" w:fill="FEFEFE"/>
        </w:rPr>
        <w:t> même lorsque nous n’avons pas le temps !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Outre le manque de temps, les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substituts de repas</w:t>
      </w:r>
      <w:r>
        <w:rPr>
          <w:rFonts w:ascii="Helvetica" w:hAnsi="Helvetica" w:cs="Helvetica"/>
          <w:color w:val="0A0A0A"/>
          <w:shd w:val="clear" w:color="auto" w:fill="FEFEFE"/>
        </w:rPr>
        <w:t> peuvent également entrer dans une démarche de perte ou de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contrôle de poids.</w:t>
      </w:r>
      <w:r>
        <w:rPr>
          <w:rFonts w:ascii="Helvetica" w:hAnsi="Helvetica" w:cs="Helvetica"/>
          <w:color w:val="0A0A0A"/>
          <w:shd w:val="clear" w:color="auto" w:fill="FEFEFE"/>
        </w:rPr>
        <w:t> Les produits Herbalife peuvent vous aider à atteindre vos objectifs, découvrons ensemble comment.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</w:p>
    <w:p w:rsidR="003B104F" w:rsidRPr="003B104F" w:rsidRDefault="003B104F" w:rsidP="003B104F">
      <w:pPr>
        <w:shd w:val="clear" w:color="auto" w:fill="FEFEFE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</w:pPr>
      <w:r w:rsidRPr="003B104F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>La boisson nutritionnelle Formula 1, un substitut de repas équilibré, pour bien manger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Que vous souhaitiez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atteindre votre poids idéal</w:t>
      </w:r>
      <w:r>
        <w:rPr>
          <w:rFonts w:ascii="Helvetica" w:hAnsi="Helvetica" w:cs="Helvetica"/>
          <w:color w:val="0A0A0A"/>
          <w:shd w:val="clear" w:color="auto" w:fill="FEFEFE"/>
        </w:rPr>
        <w:t>, ou tout simplement contrôler votre poids, les </w:t>
      </w:r>
      <w:r w:rsidRPr="00147F22">
        <w:rPr>
          <w:rFonts w:ascii="Helvetica" w:hAnsi="Helvetica" w:cs="Helvetica"/>
          <w:shd w:val="clear" w:color="auto" w:fill="FEFEFE"/>
        </w:rPr>
        <w:t>boissons nutritionnelles Herbalife</w:t>
      </w:r>
      <w:r>
        <w:rPr>
          <w:rFonts w:ascii="Helvetica" w:hAnsi="Helvetica" w:cs="Helvetica"/>
          <w:color w:val="0A0A0A"/>
          <w:shd w:val="clear" w:color="auto" w:fill="FEFEFE"/>
        </w:rPr>
        <w:t> vous aideront à atteindre vos objectifs.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 xml:space="preserve">A consommer sous forme de </w:t>
      </w:r>
      <w:proofErr w:type="spellStart"/>
      <w:r>
        <w:rPr>
          <w:rFonts w:ascii="Helvetica" w:hAnsi="Helvetica" w:cs="Helvetica"/>
          <w:color w:val="0A0A0A"/>
          <w:shd w:val="clear" w:color="auto" w:fill="FEFEFE"/>
        </w:rPr>
        <w:t>shakes</w:t>
      </w:r>
      <w:proofErr w:type="spellEnd"/>
      <w:r>
        <w:rPr>
          <w:rFonts w:ascii="Helvetica" w:hAnsi="Helvetica" w:cs="Helvetica"/>
          <w:color w:val="0A0A0A"/>
          <w:shd w:val="clear" w:color="auto" w:fill="FEFEFE"/>
        </w:rPr>
        <w:t>, la boisson nutritionnelle Herbalife Formula 1 apporte un excellent équilibre en protéines de soja et de lait de haute qualité, micronutriments essentiels et extraits végétaux.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 xml:space="preserve">Numéro 1 mondial des substituts de repas sous forme de </w:t>
      </w:r>
      <w:proofErr w:type="spellStart"/>
      <w:r>
        <w:rPr>
          <w:rFonts w:ascii="Helvetica" w:hAnsi="Helvetica" w:cs="Helvetica"/>
          <w:color w:val="0A0A0A"/>
          <w:shd w:val="clear" w:color="auto" w:fill="FEFEFE"/>
        </w:rPr>
        <w:t>shakes</w:t>
      </w:r>
      <w:proofErr w:type="spellEnd"/>
      <w:r>
        <w:rPr>
          <w:rFonts w:ascii="Helvetica" w:hAnsi="Helvetica" w:cs="Helvetica"/>
          <w:color w:val="0A0A0A"/>
          <w:shd w:val="clear" w:color="auto" w:fill="FEFEFE"/>
        </w:rPr>
        <w:t>*, la boisson nutritionnelle Formula 1 a déjà permis à des milliers de personnes d’atteindre leur objectif de </w:t>
      </w:r>
      <w:r>
        <w:rPr>
          <w:rStyle w:val="lev"/>
          <w:rFonts w:ascii="Helvetica" w:hAnsi="Helvetica" w:cs="Helvetica"/>
          <w:color w:val="0A0A0A"/>
          <w:shd w:val="clear" w:color="auto" w:fill="FEFEFE"/>
        </w:rPr>
        <w:t>poids idéal.</w:t>
      </w:r>
    </w:p>
    <w:p w:rsidR="003B104F" w:rsidRDefault="003B104F">
      <w:pPr>
        <w:rPr>
          <w:rStyle w:val="lev"/>
          <w:rFonts w:ascii="Helvetica" w:hAnsi="Helvetica" w:cs="Helvetica"/>
          <w:color w:val="0A0A0A"/>
          <w:shd w:val="clear" w:color="auto" w:fill="FEFEFE"/>
        </w:rPr>
      </w:pPr>
    </w:p>
    <w:p w:rsidR="003B104F" w:rsidRPr="003B104F" w:rsidRDefault="003B104F" w:rsidP="003B104F">
      <w:pPr>
        <w:shd w:val="clear" w:color="auto" w:fill="FEFEFE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</w:pPr>
      <w:r w:rsidRPr="003B104F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>Consommer le substitut de repas Herbalife Formula 1 dans le cadre d’une perte de poids</w:t>
      </w:r>
    </w:p>
    <w:p w:rsidR="003B104F" w:rsidRDefault="003B104F"/>
    <w:p w:rsidR="003B104F" w:rsidRDefault="003B104F"/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Vous souhaitez perdre du poids et atteindre votre poids idéal ? </w:t>
      </w:r>
      <w:r w:rsidRPr="00147F22">
        <w:rPr>
          <w:rFonts w:ascii="Helvetica" w:hAnsi="Helvetica" w:cs="Helvetica"/>
          <w:shd w:val="clear" w:color="auto" w:fill="FEFEFE"/>
        </w:rPr>
        <w:t>Optez pour la boisson nutritionnelle Herbalife Formula 1 !</w:t>
      </w:r>
      <w:r>
        <w:rPr>
          <w:rFonts w:ascii="Helvetica" w:hAnsi="Helvetica" w:cs="Helvetica"/>
          <w:color w:val="0A0A0A"/>
          <w:shd w:val="clear" w:color="auto" w:fill="FEFEFE"/>
        </w:rPr>
        <w:t xml:space="preserve"> Consommez deux </w:t>
      </w:r>
      <w:proofErr w:type="spellStart"/>
      <w:r>
        <w:rPr>
          <w:rFonts w:ascii="Helvetica" w:hAnsi="Helvetica" w:cs="Helvetica"/>
          <w:color w:val="0A0A0A"/>
          <w:shd w:val="clear" w:color="auto" w:fill="FEFEFE"/>
        </w:rPr>
        <w:t>shakes</w:t>
      </w:r>
      <w:proofErr w:type="spellEnd"/>
      <w:r>
        <w:rPr>
          <w:rFonts w:ascii="Helvetica" w:hAnsi="Helvetica" w:cs="Helvetica"/>
          <w:color w:val="0A0A0A"/>
          <w:shd w:val="clear" w:color="auto" w:fill="FEFEFE"/>
        </w:rPr>
        <w:t xml:space="preserve"> Formula 1 par jour, en remplacement de vos repas, et conservez un repas équilibré par jour.</w:t>
      </w: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Fonts w:ascii="Helvetica" w:hAnsi="Helvetica" w:cs="Helvetica"/>
          <w:color w:val="0A0A0A"/>
          <w:shd w:val="clear" w:color="auto" w:fill="FEFEFE"/>
        </w:rPr>
      </w:pPr>
      <w:r>
        <w:rPr>
          <w:rFonts w:ascii="Helvetica" w:hAnsi="Helvetica" w:cs="Helvetica"/>
          <w:color w:val="0A0A0A"/>
          <w:shd w:val="clear" w:color="auto" w:fill="FEFEFE"/>
        </w:rPr>
        <w:t>Afin d’obtenir des résultats à la hauteur de vos objectifs, Herbalife vous recommande d’associer votre alimentation équilibrée avec la pratique d’une activité physique régulière, et de vous hydrater suffisamment tout au long de la journée.</w:t>
      </w:r>
    </w:p>
    <w:p w:rsidR="003B104F" w:rsidRDefault="003B104F"/>
    <w:p w:rsidR="003B104F" w:rsidRDefault="003B104F"/>
    <w:p w:rsidR="003B104F" w:rsidRDefault="003B104F"/>
    <w:p w:rsidR="003B104F" w:rsidRDefault="003B104F">
      <w:pPr>
        <w:rPr>
          <w:rStyle w:val="Accentuation"/>
          <w:rFonts w:ascii="Helvetica" w:hAnsi="Helvetica" w:cs="Helvetica"/>
          <w:color w:val="0A0A0A"/>
          <w:shd w:val="clear" w:color="auto" w:fill="FEFEFE"/>
        </w:rPr>
      </w:pPr>
      <w:r>
        <w:rPr>
          <w:rStyle w:val="Accentuation"/>
          <w:rFonts w:ascii="Helvetica" w:hAnsi="Helvetica" w:cs="Helvetica"/>
          <w:color w:val="0A0A0A"/>
          <w:shd w:val="clear" w:color="auto" w:fill="FEFEFE"/>
        </w:rPr>
        <w:t xml:space="preserve">(*) 33% des parts de marché mondial dans la catégorie Contrôle de Poids. </w:t>
      </w:r>
      <w:proofErr w:type="spellStart"/>
      <w:r>
        <w:rPr>
          <w:rStyle w:val="Accentuation"/>
          <w:rFonts w:ascii="Helvetica" w:hAnsi="Helvetica" w:cs="Helvetica"/>
          <w:color w:val="0A0A0A"/>
          <w:shd w:val="clear" w:color="auto" w:fill="FEFEFE"/>
        </w:rPr>
        <w:t>Euromonitor</w:t>
      </w:r>
      <w:proofErr w:type="spellEnd"/>
      <w:r>
        <w:rPr>
          <w:rStyle w:val="Accentuation"/>
          <w:rFonts w:ascii="Helvetica" w:hAnsi="Helvetica" w:cs="Helvetica"/>
          <w:color w:val="0A0A0A"/>
          <w:shd w:val="clear" w:color="auto" w:fill="FEFEFE"/>
        </w:rPr>
        <w:t xml:space="preserve"> 2012.</w:t>
      </w:r>
    </w:p>
    <w:p w:rsidR="003B104F" w:rsidRDefault="003B104F">
      <w:pPr>
        <w:rPr>
          <w:rStyle w:val="Accentuation"/>
          <w:rFonts w:ascii="Helvetica" w:hAnsi="Helvetica" w:cs="Helvetica"/>
          <w:color w:val="0A0A0A"/>
          <w:shd w:val="clear" w:color="auto" w:fill="FEFEFE"/>
        </w:rPr>
      </w:pPr>
    </w:p>
    <w:p w:rsidR="003B104F" w:rsidRDefault="003B104F">
      <w:pPr>
        <w:rPr>
          <w:rStyle w:val="Accentuation"/>
          <w:rFonts w:ascii="Helvetica" w:hAnsi="Helvetica" w:cs="Helvetica"/>
          <w:color w:val="0A0A0A"/>
          <w:shd w:val="clear" w:color="auto" w:fill="FEFEFE"/>
        </w:rPr>
      </w:pPr>
    </w:p>
    <w:p w:rsidR="003B104F" w:rsidRPr="003B104F" w:rsidRDefault="003B104F" w:rsidP="003B104F">
      <w:pPr>
        <w:shd w:val="clear" w:color="auto" w:fill="FEFEFE"/>
        <w:spacing w:before="100" w:beforeAutospacing="1" w:after="100" w:afterAutospacing="1"/>
        <w:outlineLvl w:val="1"/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</w:pPr>
      <w:proofErr w:type="spellStart"/>
      <w:proofErr w:type="gramStart"/>
      <w:r w:rsidRPr="003B104F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>comments</w:t>
      </w:r>
      <w:proofErr w:type="spellEnd"/>
      <w:proofErr w:type="gramEnd"/>
      <w:r w:rsidRPr="003B104F">
        <w:rPr>
          <w:rFonts w:ascii="Helvetica" w:eastAsia="Times New Roman" w:hAnsi="Helvetica" w:cs="Helvetica"/>
          <w:b/>
          <w:bCs/>
          <w:color w:val="0A0A0A"/>
          <w:sz w:val="36"/>
          <w:szCs w:val="36"/>
          <w:lang w:eastAsia="fr-CH"/>
        </w:rPr>
        <w:t xml:space="preserve"> on “Les substituts de repas : comment bien les intégrer à son alimentation ?”</w:t>
      </w:r>
    </w:p>
    <w:p w:rsidR="003B104F" w:rsidRDefault="003B104F">
      <w:r>
        <w:rPr>
          <w:noProof/>
          <w:lang w:eastAsia="fr-CH"/>
        </w:rPr>
        <w:drawing>
          <wp:inline distT="0" distB="0" distL="0" distR="0" wp14:anchorId="5B8FD405" wp14:editId="7CC97835">
            <wp:extent cx="709295" cy="709295"/>
            <wp:effectExtent l="0" t="0" r="0" b="0"/>
            <wp:docPr id="1" name="Image 1" descr="https://secure.gravatar.com/avatar/4987e88f2dda07c7bc634f2364df0179?s=75&amp;d=mm&amp;r=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gravatar.com/avatar/4987e88f2dda07c7bc634f2364df0179?s=75&amp;d=mm&amp;r=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3B104F">
        <w:t>Patrick GERIN</w:t>
      </w:r>
    </w:p>
    <w:p w:rsidR="003B104F" w:rsidRDefault="003B104F"/>
    <w:p w:rsidR="003B104F" w:rsidRDefault="003B104F" w:rsidP="003B104F">
      <w:pPr>
        <w:pStyle w:val="NormalWeb"/>
        <w:shd w:val="clear" w:color="auto" w:fill="FEFEFE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Bonjour,</w:t>
      </w:r>
    </w:p>
    <w:p w:rsidR="003B104F" w:rsidRDefault="003B104F" w:rsidP="003B104F">
      <w:pPr>
        <w:pStyle w:val="NormalWeb"/>
        <w:shd w:val="clear" w:color="auto" w:fill="FEFEFE"/>
        <w:rPr>
          <w:rFonts w:ascii="Helvetica" w:hAnsi="Helvetica" w:cs="Helvetica"/>
          <w:color w:val="0A0A0A"/>
        </w:rPr>
      </w:pPr>
      <w:r>
        <w:rPr>
          <w:rFonts w:ascii="Helvetica" w:hAnsi="Helvetica" w:cs="Helvetica"/>
          <w:color w:val="0A0A0A"/>
        </w:rPr>
        <w:t>Les 3 clés du bien-être : la nutrition, l’exercice et l’hydratation.</w:t>
      </w:r>
      <w:r>
        <w:rPr>
          <w:rFonts w:ascii="Helvetica" w:hAnsi="Helvetica" w:cs="Helvetica"/>
          <w:color w:val="0A0A0A"/>
        </w:rPr>
        <w:br/>
        <w:t>Merci pour cet article très complet.</w:t>
      </w:r>
    </w:p>
    <w:p w:rsidR="003B104F" w:rsidRDefault="003B104F"/>
    <w:sectPr w:rsidR="003B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4F"/>
    <w:rsid w:val="000551C8"/>
    <w:rsid w:val="00080CF6"/>
    <w:rsid w:val="00082E26"/>
    <w:rsid w:val="000B3BC9"/>
    <w:rsid w:val="000F0A12"/>
    <w:rsid w:val="00100E58"/>
    <w:rsid w:val="001067D5"/>
    <w:rsid w:val="0011069E"/>
    <w:rsid w:val="00116603"/>
    <w:rsid w:val="001215AA"/>
    <w:rsid w:val="00123B95"/>
    <w:rsid w:val="00147F22"/>
    <w:rsid w:val="0017034F"/>
    <w:rsid w:val="001727C1"/>
    <w:rsid w:val="00177F31"/>
    <w:rsid w:val="00181DCB"/>
    <w:rsid w:val="001A6477"/>
    <w:rsid w:val="001B6B2C"/>
    <w:rsid w:val="001E6A2B"/>
    <w:rsid w:val="00217916"/>
    <w:rsid w:val="002255D0"/>
    <w:rsid w:val="00230D1E"/>
    <w:rsid w:val="00284BAB"/>
    <w:rsid w:val="002B5B26"/>
    <w:rsid w:val="002C1A6F"/>
    <w:rsid w:val="002D29E7"/>
    <w:rsid w:val="002E7E3A"/>
    <w:rsid w:val="0032494D"/>
    <w:rsid w:val="003254CE"/>
    <w:rsid w:val="00332FE6"/>
    <w:rsid w:val="00367E05"/>
    <w:rsid w:val="003A493C"/>
    <w:rsid w:val="003B104F"/>
    <w:rsid w:val="003B7110"/>
    <w:rsid w:val="003C5B02"/>
    <w:rsid w:val="003C7126"/>
    <w:rsid w:val="003F1CFE"/>
    <w:rsid w:val="00442976"/>
    <w:rsid w:val="00453F0A"/>
    <w:rsid w:val="00472036"/>
    <w:rsid w:val="004B68EC"/>
    <w:rsid w:val="004B6EFB"/>
    <w:rsid w:val="004B7034"/>
    <w:rsid w:val="004D2F0C"/>
    <w:rsid w:val="00517887"/>
    <w:rsid w:val="00530401"/>
    <w:rsid w:val="005470EC"/>
    <w:rsid w:val="00604DD5"/>
    <w:rsid w:val="006202FD"/>
    <w:rsid w:val="00635A34"/>
    <w:rsid w:val="00637E03"/>
    <w:rsid w:val="0064762B"/>
    <w:rsid w:val="00655300"/>
    <w:rsid w:val="00676E10"/>
    <w:rsid w:val="006A7643"/>
    <w:rsid w:val="006D50FB"/>
    <w:rsid w:val="007007CE"/>
    <w:rsid w:val="007277F3"/>
    <w:rsid w:val="007874A1"/>
    <w:rsid w:val="00797B9C"/>
    <w:rsid w:val="007B655E"/>
    <w:rsid w:val="007B6894"/>
    <w:rsid w:val="0080151F"/>
    <w:rsid w:val="00856D80"/>
    <w:rsid w:val="00867E0A"/>
    <w:rsid w:val="008931D2"/>
    <w:rsid w:val="008D2189"/>
    <w:rsid w:val="008E0C86"/>
    <w:rsid w:val="00906484"/>
    <w:rsid w:val="00906D0B"/>
    <w:rsid w:val="00950E55"/>
    <w:rsid w:val="00952B4F"/>
    <w:rsid w:val="009A37EA"/>
    <w:rsid w:val="009C5CC7"/>
    <w:rsid w:val="00A05B3D"/>
    <w:rsid w:val="00A173C2"/>
    <w:rsid w:val="00A37157"/>
    <w:rsid w:val="00A440ED"/>
    <w:rsid w:val="00A83AD1"/>
    <w:rsid w:val="00AA7E61"/>
    <w:rsid w:val="00AC23A2"/>
    <w:rsid w:val="00AF74CC"/>
    <w:rsid w:val="00B0098A"/>
    <w:rsid w:val="00B21F66"/>
    <w:rsid w:val="00B4604C"/>
    <w:rsid w:val="00B829C0"/>
    <w:rsid w:val="00B92B8C"/>
    <w:rsid w:val="00B97F0F"/>
    <w:rsid w:val="00BD5DA3"/>
    <w:rsid w:val="00BE143A"/>
    <w:rsid w:val="00C130ED"/>
    <w:rsid w:val="00C142B7"/>
    <w:rsid w:val="00C156A7"/>
    <w:rsid w:val="00C61980"/>
    <w:rsid w:val="00CB7219"/>
    <w:rsid w:val="00CD3DCA"/>
    <w:rsid w:val="00CE46CD"/>
    <w:rsid w:val="00D056C9"/>
    <w:rsid w:val="00D10152"/>
    <w:rsid w:val="00D32833"/>
    <w:rsid w:val="00D32A72"/>
    <w:rsid w:val="00D3531A"/>
    <w:rsid w:val="00D633D6"/>
    <w:rsid w:val="00D8093D"/>
    <w:rsid w:val="00D90D70"/>
    <w:rsid w:val="00DE561C"/>
    <w:rsid w:val="00E11ECB"/>
    <w:rsid w:val="00E156E1"/>
    <w:rsid w:val="00E25E51"/>
    <w:rsid w:val="00E40A9A"/>
    <w:rsid w:val="00E86CC1"/>
    <w:rsid w:val="00E90679"/>
    <w:rsid w:val="00EA428E"/>
    <w:rsid w:val="00EB13E2"/>
    <w:rsid w:val="00EB27AF"/>
    <w:rsid w:val="00EF32EE"/>
    <w:rsid w:val="00EF738E"/>
    <w:rsid w:val="00F43C99"/>
    <w:rsid w:val="00F75696"/>
    <w:rsid w:val="00FC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06CE9-EB1B-455E-9553-A4834CD8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B104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B104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B10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B10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Schneiter</dc:creator>
  <cp:keywords/>
  <dc:description/>
  <cp:lastModifiedBy>Jean-Pierre Schneiter</cp:lastModifiedBy>
  <cp:revision>1</cp:revision>
  <dcterms:created xsi:type="dcterms:W3CDTF">2018-12-30T14:20:00Z</dcterms:created>
  <dcterms:modified xsi:type="dcterms:W3CDTF">2018-12-30T14:40:00Z</dcterms:modified>
</cp:coreProperties>
</file>